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BA4E8" w14:textId="4E371948" w:rsidR="003271F4" w:rsidRDefault="009078F6" w:rsidP="009078F6">
      <w:pPr>
        <w:ind w:firstLineChars="400" w:firstLine="1120"/>
        <w:rPr>
          <w:sz w:val="28"/>
          <w:szCs w:val="32"/>
        </w:rPr>
      </w:pPr>
      <w:r w:rsidRPr="009078F6">
        <w:rPr>
          <w:rFonts w:hint="eastAsia"/>
          <w:sz w:val="28"/>
          <w:szCs w:val="32"/>
        </w:rPr>
        <w:t>令和6年度関東地区協議会指導者講習会</w:t>
      </w:r>
    </w:p>
    <w:p w14:paraId="2DCF961E" w14:textId="77777777" w:rsidR="009078F6" w:rsidRDefault="009078F6" w:rsidP="00B7276B">
      <w:pPr>
        <w:spacing w:line="240" w:lineRule="exact"/>
        <w:ind w:firstLineChars="2300" w:firstLine="5060"/>
        <w:rPr>
          <w:sz w:val="22"/>
          <w:szCs w:val="24"/>
        </w:rPr>
      </w:pPr>
      <w:r w:rsidRPr="009078F6">
        <w:rPr>
          <w:rFonts w:hint="eastAsia"/>
          <w:sz w:val="22"/>
          <w:szCs w:val="24"/>
        </w:rPr>
        <w:t>令和6年7月7日（日）</w:t>
      </w:r>
    </w:p>
    <w:p w14:paraId="24A32078" w14:textId="76100986" w:rsidR="009078F6" w:rsidRDefault="009078F6" w:rsidP="00B7276B">
      <w:pPr>
        <w:spacing w:line="240" w:lineRule="exact"/>
        <w:ind w:firstLineChars="2600" w:firstLine="5720"/>
        <w:rPr>
          <w:sz w:val="22"/>
          <w:szCs w:val="24"/>
        </w:rPr>
      </w:pPr>
      <w:r>
        <w:rPr>
          <w:rFonts w:hint="eastAsia"/>
          <w:sz w:val="22"/>
          <w:szCs w:val="24"/>
        </w:rPr>
        <w:t>9：00～16：00</w:t>
      </w:r>
    </w:p>
    <w:p w14:paraId="3120726A" w14:textId="1ADD74C3" w:rsidR="009078F6" w:rsidRDefault="009078F6" w:rsidP="00B7276B">
      <w:pPr>
        <w:spacing w:line="240" w:lineRule="exact"/>
        <w:ind w:firstLineChars="2700" w:firstLine="5940"/>
        <w:rPr>
          <w:sz w:val="22"/>
          <w:szCs w:val="24"/>
        </w:rPr>
      </w:pPr>
      <w:r>
        <w:rPr>
          <w:rFonts w:hint="eastAsia"/>
          <w:sz w:val="22"/>
          <w:szCs w:val="24"/>
        </w:rPr>
        <w:t>於：</w:t>
      </w:r>
      <w:r w:rsidRPr="009078F6">
        <w:rPr>
          <w:rFonts w:hint="eastAsia"/>
          <w:sz w:val="22"/>
          <w:szCs w:val="24"/>
        </w:rPr>
        <w:t>本部道場</w:t>
      </w:r>
    </w:p>
    <w:p w14:paraId="4B5D45C6" w14:textId="681FD0A2" w:rsidR="009078F6" w:rsidRDefault="009078F6" w:rsidP="009078F6">
      <w:pPr>
        <w:spacing w:line="240" w:lineRule="exact"/>
        <w:rPr>
          <w:sz w:val="22"/>
          <w:szCs w:val="24"/>
        </w:rPr>
      </w:pPr>
      <w:r>
        <w:rPr>
          <w:rFonts w:hint="eastAsia"/>
          <w:sz w:val="22"/>
          <w:szCs w:val="24"/>
        </w:rPr>
        <w:t xml:space="preserve">　　　</w:t>
      </w:r>
    </w:p>
    <w:p w14:paraId="6C18B7FE" w14:textId="77777777" w:rsidR="009078F6" w:rsidRDefault="009078F6" w:rsidP="009078F6">
      <w:pPr>
        <w:spacing w:line="240" w:lineRule="exact"/>
        <w:rPr>
          <w:sz w:val="22"/>
          <w:szCs w:val="24"/>
        </w:rPr>
      </w:pPr>
    </w:p>
    <w:p w14:paraId="33953249" w14:textId="216C288A" w:rsidR="009078F6" w:rsidRDefault="009078F6" w:rsidP="009078F6">
      <w:pPr>
        <w:spacing w:line="340" w:lineRule="exact"/>
        <w:rPr>
          <w:sz w:val="22"/>
          <w:szCs w:val="24"/>
        </w:rPr>
      </w:pPr>
      <w:r>
        <w:rPr>
          <w:rFonts w:hint="eastAsia"/>
          <w:sz w:val="22"/>
          <w:szCs w:val="24"/>
        </w:rPr>
        <w:t xml:space="preserve">講　師：野澤幸洋名誉会長　</w:t>
      </w:r>
    </w:p>
    <w:p w14:paraId="09487D77" w14:textId="76230A05" w:rsidR="009078F6" w:rsidRDefault="009078F6" w:rsidP="009078F6">
      <w:pPr>
        <w:spacing w:line="340" w:lineRule="exact"/>
        <w:rPr>
          <w:sz w:val="22"/>
          <w:szCs w:val="24"/>
        </w:rPr>
      </w:pPr>
      <w:r>
        <w:rPr>
          <w:rFonts w:hint="eastAsia"/>
          <w:sz w:val="22"/>
          <w:szCs w:val="24"/>
        </w:rPr>
        <w:t xml:space="preserve">　　　　樋川光司技術本部長</w:t>
      </w:r>
    </w:p>
    <w:p w14:paraId="42B9661B" w14:textId="77777777" w:rsidR="009078F6" w:rsidRDefault="009078F6" w:rsidP="009078F6">
      <w:pPr>
        <w:spacing w:line="340" w:lineRule="exact"/>
        <w:rPr>
          <w:sz w:val="22"/>
          <w:szCs w:val="24"/>
        </w:rPr>
      </w:pPr>
    </w:p>
    <w:p w14:paraId="4EF8268E" w14:textId="7F9CCF8E" w:rsidR="009078F6" w:rsidRDefault="009078F6" w:rsidP="009078F6">
      <w:pPr>
        <w:spacing w:line="340" w:lineRule="exact"/>
        <w:rPr>
          <w:sz w:val="22"/>
          <w:szCs w:val="24"/>
        </w:rPr>
      </w:pPr>
      <w:r>
        <w:rPr>
          <w:rFonts w:hint="eastAsia"/>
          <w:sz w:val="22"/>
          <w:szCs w:val="24"/>
        </w:rPr>
        <w:t>参加者：9名</w:t>
      </w:r>
    </w:p>
    <w:p w14:paraId="40545E3B" w14:textId="77777777" w:rsidR="009078F6" w:rsidRDefault="009078F6" w:rsidP="009078F6">
      <w:pPr>
        <w:spacing w:line="340" w:lineRule="exact"/>
        <w:rPr>
          <w:sz w:val="22"/>
          <w:szCs w:val="24"/>
        </w:rPr>
      </w:pPr>
    </w:p>
    <w:p w14:paraId="1849E573" w14:textId="692CA15F" w:rsidR="009078F6" w:rsidRDefault="009078F6" w:rsidP="009078F6">
      <w:pPr>
        <w:spacing w:line="340" w:lineRule="exact"/>
        <w:rPr>
          <w:sz w:val="22"/>
          <w:szCs w:val="24"/>
        </w:rPr>
      </w:pPr>
      <w:r>
        <w:rPr>
          <w:rFonts w:hint="eastAsia"/>
          <w:sz w:val="22"/>
          <w:szCs w:val="24"/>
        </w:rPr>
        <w:t>内　容：４・５段位受審の対策および基本形（三戦・転掌・ナイファンチ初段）講習</w:t>
      </w:r>
    </w:p>
    <w:p w14:paraId="1902FBAA" w14:textId="77777777" w:rsidR="00F64652" w:rsidRDefault="00F64652" w:rsidP="009078F6">
      <w:pPr>
        <w:spacing w:line="340" w:lineRule="exact"/>
        <w:rPr>
          <w:sz w:val="22"/>
          <w:szCs w:val="24"/>
        </w:rPr>
      </w:pPr>
    </w:p>
    <w:p w14:paraId="3DEC3F9C" w14:textId="77777777" w:rsidR="00F64652" w:rsidRDefault="00F64652" w:rsidP="009078F6">
      <w:pPr>
        <w:spacing w:line="340" w:lineRule="exact"/>
        <w:rPr>
          <w:sz w:val="22"/>
          <w:szCs w:val="24"/>
        </w:rPr>
      </w:pPr>
    </w:p>
    <w:p w14:paraId="5E98E248" w14:textId="77777777" w:rsidR="00F64652" w:rsidRDefault="00F64652" w:rsidP="009078F6">
      <w:pPr>
        <w:spacing w:line="340" w:lineRule="exact"/>
        <w:rPr>
          <w:sz w:val="22"/>
          <w:szCs w:val="24"/>
        </w:rPr>
      </w:pPr>
    </w:p>
    <w:p w14:paraId="3B260B8C" w14:textId="021DFFCC" w:rsidR="00F64652" w:rsidRDefault="00F64652" w:rsidP="009078F6">
      <w:pPr>
        <w:spacing w:line="340" w:lineRule="exact"/>
        <w:rPr>
          <w:sz w:val="22"/>
          <w:szCs w:val="24"/>
        </w:rPr>
      </w:pPr>
      <w:r>
        <w:rPr>
          <w:rFonts w:hint="eastAsia"/>
          <w:sz w:val="22"/>
          <w:szCs w:val="24"/>
        </w:rPr>
        <w:t>午前中は樋川技術本部長により、受審するにあたり予定している形を全員から</w:t>
      </w:r>
      <w:r w:rsidR="00CD211F">
        <w:rPr>
          <w:rFonts w:hint="eastAsia"/>
          <w:sz w:val="22"/>
          <w:szCs w:val="24"/>
        </w:rPr>
        <w:t>聞くことから始まり、審査に臨むにあたって基本や形の練習も大事だが、走り込みやウォーキング、ストレッチ等で体をほぐすことが大事という話から、実際にストレッチを行いながら体のほぐし方の指導をした。続いて基本の立ち、突き、呼吸法の講習</w:t>
      </w:r>
      <w:r w:rsidR="007D60B0">
        <w:rPr>
          <w:rFonts w:hint="eastAsia"/>
          <w:sz w:val="22"/>
          <w:szCs w:val="24"/>
        </w:rPr>
        <w:t>が行われ、力を抜くこと、最短距離を意識すること、できる限りクセをなくすことが審査には重要と実技を交え指導された。また、息の吸い方、吐き方、技との一致制</w:t>
      </w:r>
      <w:r w:rsidR="006B0A8B">
        <w:rPr>
          <w:rFonts w:hint="eastAsia"/>
          <w:sz w:val="22"/>
          <w:szCs w:val="24"/>
        </w:rPr>
        <w:t>を基本、移動基本を通し練習した。</w:t>
      </w:r>
      <w:r w:rsidR="00586524">
        <w:rPr>
          <w:rFonts w:hint="eastAsia"/>
          <w:sz w:val="22"/>
          <w:szCs w:val="24"/>
        </w:rPr>
        <w:t>続いて実際に基本形（三戦・転掌・ナイファンチ初段）を通しで行いながら、立ち方（三戦立ち、ナイファンチ立ち）呼吸法の練習を行った。</w:t>
      </w:r>
    </w:p>
    <w:p w14:paraId="75B016C0" w14:textId="53915484" w:rsidR="00586524" w:rsidRDefault="00586524" w:rsidP="009078F6">
      <w:pPr>
        <w:spacing w:line="340" w:lineRule="exact"/>
        <w:rPr>
          <w:sz w:val="22"/>
          <w:szCs w:val="24"/>
        </w:rPr>
      </w:pPr>
      <w:r>
        <w:rPr>
          <w:rFonts w:hint="eastAsia"/>
          <w:sz w:val="22"/>
          <w:szCs w:val="24"/>
        </w:rPr>
        <w:t>午後からは実際の審査会を想定し、</w:t>
      </w:r>
      <w:r w:rsidR="004E2248">
        <w:rPr>
          <w:rFonts w:hint="eastAsia"/>
          <w:sz w:val="22"/>
          <w:szCs w:val="24"/>
        </w:rPr>
        <w:t>受講者</w:t>
      </w:r>
      <w:r>
        <w:rPr>
          <w:rFonts w:hint="eastAsia"/>
          <w:sz w:val="22"/>
          <w:szCs w:val="24"/>
        </w:rPr>
        <w:t>それぞれが指定形、自由形を続けて行い、</w:t>
      </w:r>
    </w:p>
    <w:p w14:paraId="0E2F19E1" w14:textId="424DDF4A" w:rsidR="00586524" w:rsidRDefault="00586524" w:rsidP="009078F6">
      <w:pPr>
        <w:spacing w:line="340" w:lineRule="exact"/>
        <w:rPr>
          <w:sz w:val="22"/>
          <w:szCs w:val="24"/>
        </w:rPr>
      </w:pPr>
      <w:r>
        <w:rPr>
          <w:rFonts w:hint="eastAsia"/>
          <w:sz w:val="22"/>
          <w:szCs w:val="24"/>
        </w:rPr>
        <w:t>講師の野澤名誉会長、樋川技術本部長および有田会長より良かった点、今後審査までに直すべき点などを細かく実技も交えながら指摘してもらった。</w:t>
      </w:r>
    </w:p>
    <w:p w14:paraId="4E548456" w14:textId="77777777" w:rsidR="004E2248" w:rsidRDefault="004E2248" w:rsidP="009078F6">
      <w:pPr>
        <w:spacing w:line="340" w:lineRule="exact"/>
        <w:rPr>
          <w:sz w:val="22"/>
          <w:szCs w:val="24"/>
        </w:rPr>
      </w:pPr>
      <w:r>
        <w:rPr>
          <w:rFonts w:hint="eastAsia"/>
          <w:sz w:val="22"/>
          <w:szCs w:val="24"/>
        </w:rPr>
        <w:t>続いて</w:t>
      </w:r>
      <w:r w:rsidR="00586524">
        <w:rPr>
          <w:rFonts w:hint="eastAsia"/>
          <w:sz w:val="22"/>
          <w:szCs w:val="24"/>
        </w:rPr>
        <w:t>それを踏まえた各形においてのポイント</w:t>
      </w:r>
      <w:r>
        <w:rPr>
          <w:rFonts w:hint="eastAsia"/>
          <w:sz w:val="22"/>
          <w:szCs w:val="24"/>
        </w:rPr>
        <w:t>を実技を通しながら指導された</w:t>
      </w:r>
    </w:p>
    <w:p w14:paraId="32AA7749" w14:textId="1BF32EA6" w:rsidR="004E2248" w:rsidRDefault="004E2248" w:rsidP="009078F6">
      <w:pPr>
        <w:spacing w:line="340" w:lineRule="exact"/>
        <w:rPr>
          <w:sz w:val="22"/>
          <w:szCs w:val="24"/>
        </w:rPr>
      </w:pPr>
      <w:r>
        <w:rPr>
          <w:rFonts w:hint="eastAsia"/>
          <w:sz w:val="22"/>
          <w:szCs w:val="24"/>
        </w:rPr>
        <w:t>最後に受講者からの質問を受け付け、講師の先生方がそれぞれ回答、アドバイス等</w:t>
      </w:r>
    </w:p>
    <w:p w14:paraId="584BF20B" w14:textId="4412B90B" w:rsidR="004E2248" w:rsidRDefault="004E2248" w:rsidP="009078F6">
      <w:pPr>
        <w:spacing w:line="340" w:lineRule="exact"/>
        <w:rPr>
          <w:sz w:val="22"/>
          <w:szCs w:val="24"/>
        </w:rPr>
      </w:pPr>
      <w:r>
        <w:rPr>
          <w:rFonts w:hint="eastAsia"/>
          <w:sz w:val="22"/>
          <w:szCs w:val="24"/>
        </w:rPr>
        <w:t>され講習会は終了となった。</w:t>
      </w:r>
    </w:p>
    <w:p w14:paraId="6356BE9E" w14:textId="294B2320" w:rsidR="004E2248" w:rsidRDefault="004E2248" w:rsidP="009078F6">
      <w:pPr>
        <w:spacing w:line="340" w:lineRule="exact"/>
        <w:rPr>
          <w:sz w:val="22"/>
          <w:szCs w:val="24"/>
        </w:rPr>
      </w:pPr>
      <w:r>
        <w:rPr>
          <w:rFonts w:hint="eastAsia"/>
          <w:sz w:val="22"/>
          <w:szCs w:val="24"/>
        </w:rPr>
        <w:t>終了後、受講者全員より感想を聞いたところ皆そろって、立ち方や、呼吸の仕方など</w:t>
      </w:r>
    </w:p>
    <w:p w14:paraId="2EDC4968" w14:textId="5E413BF3" w:rsidR="004E2248" w:rsidRDefault="004E2248" w:rsidP="009078F6">
      <w:pPr>
        <w:spacing w:line="340" w:lineRule="exact"/>
        <w:rPr>
          <w:sz w:val="22"/>
          <w:szCs w:val="24"/>
        </w:rPr>
      </w:pPr>
      <w:r>
        <w:rPr>
          <w:rFonts w:hint="eastAsia"/>
          <w:sz w:val="22"/>
          <w:szCs w:val="24"/>
        </w:rPr>
        <w:t>細かいところまで教えていただきとてもよかった。普段道場等ではなかなか教えてもらえない細かな部分までアドバイスをもらえたので有難かった。</w:t>
      </w:r>
      <w:r w:rsidR="00B7276B">
        <w:rPr>
          <w:rFonts w:hint="eastAsia"/>
          <w:sz w:val="22"/>
          <w:szCs w:val="24"/>
        </w:rPr>
        <w:t>緊張感のある中でとても有意義な講習会で</w:t>
      </w:r>
      <w:r>
        <w:rPr>
          <w:rFonts w:hint="eastAsia"/>
          <w:sz w:val="22"/>
          <w:szCs w:val="24"/>
        </w:rPr>
        <w:t>審査に臨むにあたって気が引き締まった。</w:t>
      </w:r>
      <w:r w:rsidR="00B7276B">
        <w:rPr>
          <w:rFonts w:hint="eastAsia"/>
          <w:sz w:val="22"/>
          <w:szCs w:val="24"/>
        </w:rPr>
        <w:t>是非また参加したい。</w:t>
      </w:r>
    </w:p>
    <w:p w14:paraId="7B34334D" w14:textId="2B17989A" w:rsidR="00B7276B" w:rsidRDefault="00B7276B" w:rsidP="009078F6">
      <w:pPr>
        <w:spacing w:line="340" w:lineRule="exact"/>
        <w:rPr>
          <w:sz w:val="22"/>
          <w:szCs w:val="24"/>
        </w:rPr>
      </w:pPr>
      <w:r>
        <w:rPr>
          <w:rFonts w:hint="eastAsia"/>
          <w:sz w:val="22"/>
          <w:szCs w:val="24"/>
        </w:rPr>
        <w:t>などの意見をいただき、参加人数は少なかったが高評価の講習会であった。</w:t>
      </w:r>
    </w:p>
    <w:p w14:paraId="6CABCC45" w14:textId="77777777" w:rsidR="004E2248" w:rsidRPr="00586524" w:rsidRDefault="004E2248" w:rsidP="009078F6">
      <w:pPr>
        <w:spacing w:line="340" w:lineRule="exact"/>
        <w:rPr>
          <w:sz w:val="22"/>
          <w:szCs w:val="24"/>
        </w:rPr>
      </w:pPr>
    </w:p>
    <w:sectPr w:rsidR="004E2248" w:rsidRPr="005865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F6"/>
    <w:rsid w:val="003271F4"/>
    <w:rsid w:val="004E2248"/>
    <w:rsid w:val="00586524"/>
    <w:rsid w:val="006B0A8B"/>
    <w:rsid w:val="007B1317"/>
    <w:rsid w:val="007D60B0"/>
    <w:rsid w:val="00887A0C"/>
    <w:rsid w:val="009078F6"/>
    <w:rsid w:val="00B7276B"/>
    <w:rsid w:val="00C269A6"/>
    <w:rsid w:val="00CD211F"/>
    <w:rsid w:val="00F6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949E3"/>
  <w15:chartTrackingRefBased/>
  <w15:docId w15:val="{75B59281-7C53-40DA-AEB2-68A4083C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78F6"/>
  </w:style>
  <w:style w:type="character" w:customStyle="1" w:styleId="a4">
    <w:name w:val="日付 (文字)"/>
    <w:basedOn w:val="a0"/>
    <w:link w:val="a3"/>
    <w:uiPriority w:val="99"/>
    <w:semiHidden/>
    <w:rsid w:val="0090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IINO1</dc:creator>
  <cp:keywords/>
  <dc:description/>
  <cp:lastModifiedBy>IINO1</cp:lastModifiedBy>
  <cp:revision>2</cp:revision>
  <cp:lastPrinted>2024-07-07T23:34:00Z</cp:lastPrinted>
  <dcterms:created xsi:type="dcterms:W3CDTF">2024-07-20T02:33:00Z</dcterms:created>
  <dcterms:modified xsi:type="dcterms:W3CDTF">2024-07-20T02:33:00Z</dcterms:modified>
</cp:coreProperties>
</file>